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B62" w:rsidRPr="00DB1366" w:rsidRDefault="00921698" w:rsidP="00AA3B62">
      <w:pPr>
        <w:widowControl/>
        <w:shd w:val="clear" w:color="auto" w:fill="FFFFFF"/>
        <w:tabs>
          <w:tab w:val="left" w:leader="underscore" w:pos="744"/>
          <w:tab w:val="left" w:leader="underscore" w:pos="1675"/>
        </w:tabs>
        <w:autoSpaceDE/>
        <w:autoSpaceDN/>
        <w:adjustRightInd/>
        <w:ind w:left="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248775" cy="6410325"/>
            <wp:effectExtent l="19050" t="0" r="9525" b="0"/>
            <wp:docPr id="1" name="Рисунок 1" descr="C:\Users\Chip\Desktop\сканированные титульники\тюкарева история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сканированные титульники\тюкарева история 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A3B62" w:rsidRPr="00921698" w:rsidRDefault="00AA3B62" w:rsidP="00921698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</w:rPr>
      </w:pPr>
    </w:p>
    <w:p w:rsidR="00AA3B62" w:rsidRDefault="00AA3B62" w:rsidP="00AA3B6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A3B62" w:rsidRPr="00CC0457" w:rsidRDefault="00AA3B62" w:rsidP="00AA3B62">
      <w:pPr>
        <w:rPr>
          <w:rFonts w:ascii="Times New Roman" w:hAnsi="Times New Roman"/>
          <w:sz w:val="24"/>
          <w:szCs w:val="24"/>
        </w:rPr>
      </w:pPr>
      <w:r w:rsidRPr="00CC0457">
        <w:rPr>
          <w:rFonts w:ascii="Times New Roman" w:hAnsi="Times New Roman"/>
          <w:sz w:val="24"/>
          <w:szCs w:val="24"/>
        </w:rPr>
        <w:t xml:space="preserve">    Рабочая программа п</w:t>
      </w:r>
      <w:r>
        <w:rPr>
          <w:rFonts w:ascii="Times New Roman" w:hAnsi="Times New Roman"/>
          <w:sz w:val="24"/>
          <w:szCs w:val="24"/>
        </w:rPr>
        <w:t>о истории 7 класса</w:t>
      </w:r>
      <w:r w:rsidRPr="00CC0457">
        <w:rPr>
          <w:rFonts w:ascii="Times New Roman" w:hAnsi="Times New Roman"/>
          <w:sz w:val="24"/>
          <w:szCs w:val="24"/>
        </w:rPr>
        <w:t xml:space="preserve"> составлена на основе следующих нормативных документов:</w:t>
      </w:r>
    </w:p>
    <w:p w:rsidR="00AA3B62" w:rsidRDefault="00AA3B62" w:rsidP="00AA3B62">
      <w:pPr>
        <w:rPr>
          <w:rFonts w:ascii="Times New Roman" w:hAnsi="Times New Roman"/>
          <w:sz w:val="24"/>
          <w:szCs w:val="24"/>
        </w:rPr>
      </w:pPr>
      <w:r w:rsidRPr="00A700B9">
        <w:rPr>
          <w:rFonts w:ascii="Times New Roman" w:hAnsi="Times New Roman"/>
          <w:sz w:val="24"/>
          <w:szCs w:val="24"/>
        </w:rPr>
        <w:t>- Федерал</w:t>
      </w:r>
      <w:r>
        <w:rPr>
          <w:rFonts w:ascii="Times New Roman" w:hAnsi="Times New Roman"/>
          <w:sz w:val="24"/>
          <w:szCs w:val="24"/>
        </w:rPr>
        <w:t>ьного закона от 29.12.2012 г. №-</w:t>
      </w:r>
      <w:r w:rsidRPr="00A700B9">
        <w:rPr>
          <w:rFonts w:ascii="Times New Roman" w:hAnsi="Times New Roman"/>
          <w:sz w:val="24"/>
          <w:szCs w:val="24"/>
        </w:rPr>
        <w:t>273 ФЗ "Об образовании в Российской Федерации":</w:t>
      </w:r>
      <w:r>
        <w:rPr>
          <w:rFonts w:ascii="Times New Roman" w:hAnsi="Times New Roman"/>
          <w:sz w:val="24"/>
          <w:szCs w:val="24"/>
        </w:rPr>
        <w:br/>
      </w:r>
      <w:r w:rsidRPr="00A700B9">
        <w:rPr>
          <w:rFonts w:ascii="Times New Roman" w:hAnsi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AA3B62" w:rsidRPr="00E41EC4" w:rsidRDefault="00AA3B62" w:rsidP="00AA3B6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700B9">
        <w:rPr>
          <w:rFonts w:ascii="Times New Roman" w:hAnsi="Times New Roman"/>
          <w:sz w:val="24"/>
          <w:szCs w:val="24"/>
        </w:rPr>
        <w:t xml:space="preserve">- Основной образовательной программы начального </w:t>
      </w:r>
      <w:r>
        <w:rPr>
          <w:rFonts w:ascii="Times New Roman" w:hAnsi="Times New Roman"/>
          <w:sz w:val="24"/>
          <w:szCs w:val="24"/>
        </w:rPr>
        <w:t>общего образования МБОУ Лебединской ООШ</w:t>
      </w:r>
      <w:r w:rsidRPr="00A700B9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br/>
        <w:t xml:space="preserve">  - </w:t>
      </w:r>
      <w:r w:rsidRPr="00A700B9">
        <w:rPr>
          <w:rFonts w:ascii="Times New Roman" w:hAnsi="Times New Roman"/>
          <w:sz w:val="24"/>
          <w:szCs w:val="24"/>
        </w:rPr>
        <w:t xml:space="preserve">Учебного плана Муниципального бюджетного общеобразовательного учреждения </w:t>
      </w:r>
      <w:r>
        <w:rPr>
          <w:rFonts w:ascii="Times New Roman" w:hAnsi="Times New Roman"/>
          <w:sz w:val="24"/>
          <w:szCs w:val="24"/>
        </w:rPr>
        <w:t>Лебединской основной общеобразовательной школы</w:t>
      </w:r>
      <w:r w:rsidRPr="00A700B9">
        <w:rPr>
          <w:rFonts w:ascii="Times New Roman" w:hAnsi="Times New Roman"/>
          <w:sz w:val="24"/>
          <w:szCs w:val="24"/>
        </w:rPr>
        <w:t xml:space="preserve"> Алексеевского муниципального рай</w:t>
      </w:r>
      <w:r>
        <w:rPr>
          <w:rFonts w:ascii="Times New Roman" w:hAnsi="Times New Roman"/>
          <w:sz w:val="24"/>
          <w:szCs w:val="24"/>
        </w:rPr>
        <w:t>она Республики Татарстан на 2016 - 2017</w:t>
      </w:r>
      <w:r w:rsidRPr="00A700B9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</w:t>
      </w:r>
      <w:r>
        <w:rPr>
          <w:rFonts w:ascii="Times New Roman" w:hAnsi="Times New Roman"/>
          <w:sz w:val="24"/>
          <w:szCs w:val="24"/>
        </w:rPr>
        <w:t>ского совета Протокол №1. от 31 августа 2016</w:t>
      </w:r>
      <w:r w:rsidRPr="00A700B9">
        <w:rPr>
          <w:rFonts w:ascii="Times New Roman" w:hAnsi="Times New Roman"/>
          <w:sz w:val="24"/>
          <w:szCs w:val="24"/>
        </w:rPr>
        <w:t>года)</w:t>
      </w:r>
      <w:r>
        <w:rPr>
          <w:rFonts w:ascii="Times New Roman" w:hAnsi="Times New Roman"/>
          <w:sz w:val="24"/>
          <w:szCs w:val="24"/>
        </w:rPr>
        <w:t>;</w:t>
      </w:r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>- Методического письма Министерства образования и науки Республики Татарстан об особенностях преподавания предмета «Обществознание» в условиях перехода на федеральный компонент государственных образовательных стандартов основного общего и среднего (полного) общего образования (приказ  Министерства образования и науки Республики Татарстан от 07.06.2006 № 1255,6);</w:t>
      </w:r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>- Программы основного общего образования по истории для 5-11 классов образовательных учреждений;</w:t>
      </w:r>
    </w:p>
    <w:p w:rsidR="00617872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 xml:space="preserve">     Учебника: </w:t>
      </w:r>
      <w:r w:rsidR="00617872" w:rsidRPr="00E41EC4">
        <w:rPr>
          <w:rFonts w:ascii="Times New Roman" w:hAnsi="Times New Roman" w:cs="Times New Roman"/>
          <w:sz w:val="24"/>
          <w:szCs w:val="24"/>
        </w:rPr>
        <w:t xml:space="preserve">Новая история 7 класс. </w:t>
      </w:r>
      <w:proofErr w:type="spellStart"/>
      <w:r w:rsidR="00617872" w:rsidRPr="00E41EC4">
        <w:rPr>
          <w:rFonts w:ascii="Times New Roman" w:hAnsi="Times New Roman" w:cs="Times New Roman"/>
          <w:sz w:val="24"/>
          <w:szCs w:val="24"/>
        </w:rPr>
        <w:t>А.Я.Юдовская</w:t>
      </w:r>
      <w:proofErr w:type="spellEnd"/>
      <w:r w:rsidR="00617872" w:rsidRPr="00E41EC4">
        <w:rPr>
          <w:rFonts w:ascii="Times New Roman" w:hAnsi="Times New Roman" w:cs="Times New Roman"/>
          <w:sz w:val="24"/>
          <w:szCs w:val="24"/>
        </w:rPr>
        <w:t xml:space="preserve">, П.А.Баранов, Л.М.Ванюшкина., М.Просвещение, История России 7 класс, </w:t>
      </w:r>
      <w:proofErr w:type="spellStart"/>
      <w:r w:rsidR="00617872" w:rsidRPr="00E41EC4">
        <w:rPr>
          <w:rFonts w:ascii="Times New Roman" w:hAnsi="Times New Roman" w:cs="Times New Roman"/>
          <w:sz w:val="24"/>
          <w:szCs w:val="24"/>
        </w:rPr>
        <w:t>Е.В.Пчелов</w:t>
      </w:r>
      <w:proofErr w:type="spellEnd"/>
      <w:r w:rsidR="00617872" w:rsidRPr="00E41EC4">
        <w:rPr>
          <w:rFonts w:ascii="Times New Roman" w:hAnsi="Times New Roman" w:cs="Times New Roman"/>
          <w:sz w:val="24"/>
          <w:szCs w:val="24"/>
        </w:rPr>
        <w:t xml:space="preserve">, М.Русское слово, 2010 г., История Татарстана 7 класс </w:t>
      </w:r>
      <w:proofErr w:type="spellStart"/>
      <w:r w:rsidR="00617872" w:rsidRPr="00E41EC4">
        <w:rPr>
          <w:rFonts w:ascii="Times New Roman" w:hAnsi="Times New Roman" w:cs="Times New Roman"/>
          <w:sz w:val="24"/>
          <w:szCs w:val="24"/>
        </w:rPr>
        <w:t>И.А.Гилязов</w:t>
      </w:r>
      <w:proofErr w:type="spellEnd"/>
      <w:r w:rsidR="00617872" w:rsidRPr="00E41EC4">
        <w:rPr>
          <w:rFonts w:ascii="Times New Roman" w:hAnsi="Times New Roman" w:cs="Times New Roman"/>
          <w:sz w:val="24"/>
          <w:szCs w:val="24"/>
        </w:rPr>
        <w:t xml:space="preserve">, В.И.Пискарев. Казань, </w:t>
      </w:r>
      <w:proofErr w:type="spellStart"/>
      <w:r w:rsidR="00617872" w:rsidRPr="00E41EC4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="00617872" w:rsidRPr="00E41EC4">
        <w:rPr>
          <w:rFonts w:ascii="Times New Roman" w:hAnsi="Times New Roman" w:cs="Times New Roman"/>
          <w:sz w:val="24"/>
          <w:szCs w:val="24"/>
        </w:rPr>
        <w:t xml:space="preserve"> 2004.</w:t>
      </w:r>
    </w:p>
    <w:p w:rsidR="00C57939" w:rsidRPr="00E41EC4" w:rsidRDefault="00C57939" w:rsidP="002C06B2">
      <w:pPr>
        <w:rPr>
          <w:rFonts w:ascii="Times New Roman" w:hAnsi="Times New Roman" w:cs="Times New Roman"/>
          <w:sz w:val="24"/>
          <w:szCs w:val="24"/>
        </w:rPr>
      </w:pPr>
    </w:p>
    <w:p w:rsidR="0061787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>Рабочая программа рассчитана на 70 часов</w:t>
      </w:r>
    </w:p>
    <w:p w:rsidR="00617872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>Уровень программы (базовый/профильный): базовый.</w:t>
      </w:r>
    </w:p>
    <w:p w:rsidR="00C57939" w:rsidRDefault="00C57939" w:rsidP="002C06B2">
      <w:pPr>
        <w:rPr>
          <w:rFonts w:ascii="Times New Roman" w:hAnsi="Times New Roman" w:cs="Times New Roman"/>
          <w:sz w:val="24"/>
          <w:szCs w:val="24"/>
        </w:rPr>
      </w:pPr>
    </w:p>
    <w:p w:rsidR="00617872" w:rsidRPr="004D0B71" w:rsidRDefault="00617872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>Обучающиеся должны получить знания об основных чертах развития индустриального и традиционного обществ, изменениях, произошедших в мире за 200 лет.</w:t>
      </w:r>
    </w:p>
    <w:p w:rsidR="00617872" w:rsidRPr="004D0B71" w:rsidRDefault="00610362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>- о причинах революций и реформах, как альтернативном пути развития общества;</w:t>
      </w:r>
    </w:p>
    <w:p w:rsidR="00610362" w:rsidRPr="004D0B71" w:rsidRDefault="00610362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>- должны научиться общим принципам и решениям познавательных проблем, методам исторического анализа;</w:t>
      </w:r>
    </w:p>
    <w:p w:rsidR="00610362" w:rsidRPr="004D0B71" w:rsidRDefault="00610362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 xml:space="preserve">- приобрести устойчивый интерес и уважение к истории человечества и культуре; </w:t>
      </w:r>
    </w:p>
    <w:p w:rsidR="00610362" w:rsidRPr="004D0B71" w:rsidRDefault="00610362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>- анализировать конкретные научные ситуации, уметь видеть и решать проблемы, поставленные перед ними жизнью;</w:t>
      </w:r>
    </w:p>
    <w:p w:rsidR="00610362" w:rsidRDefault="00610362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 xml:space="preserve">- научиться </w:t>
      </w:r>
      <w:proofErr w:type="gramStart"/>
      <w:r w:rsidRPr="004D0B71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4D0B71">
        <w:rPr>
          <w:rFonts w:ascii="Times New Roman" w:hAnsi="Times New Roman" w:cs="Times New Roman"/>
          <w:sz w:val="24"/>
          <w:szCs w:val="24"/>
        </w:rPr>
        <w:t xml:space="preserve"> истолковывать факты и события, выстраивать свою авторскую версию событий, отвечающую данным исторической науки;</w:t>
      </w:r>
    </w:p>
    <w:p w:rsidR="00C57939" w:rsidRPr="004D0B71" w:rsidRDefault="00C57939" w:rsidP="002C06B2">
      <w:pPr>
        <w:rPr>
          <w:rFonts w:ascii="Times New Roman" w:hAnsi="Times New Roman" w:cs="Times New Roman"/>
          <w:sz w:val="24"/>
          <w:szCs w:val="24"/>
        </w:rPr>
      </w:pPr>
    </w:p>
    <w:p w:rsidR="00B7569A" w:rsidRDefault="00B7569A" w:rsidP="002C06B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D0B71">
        <w:rPr>
          <w:rFonts w:ascii="Times New Roman" w:hAnsi="Times New Roman" w:cs="Times New Roman"/>
          <w:sz w:val="24"/>
          <w:szCs w:val="24"/>
        </w:rPr>
        <w:t>Уметь анализировать и описывать события с разных, часто с противоположных точек зрения.</w:t>
      </w:r>
      <w:proofErr w:type="gramEnd"/>
    </w:p>
    <w:p w:rsidR="00C57939" w:rsidRPr="004D0B71" w:rsidRDefault="00C57939" w:rsidP="002C06B2">
      <w:pPr>
        <w:rPr>
          <w:rFonts w:ascii="Times New Roman" w:hAnsi="Times New Roman" w:cs="Times New Roman"/>
          <w:sz w:val="24"/>
          <w:szCs w:val="24"/>
        </w:rPr>
      </w:pPr>
    </w:p>
    <w:p w:rsidR="00B7569A" w:rsidRPr="004D0B71" w:rsidRDefault="00B7569A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>Обучающиеся должны овладеть умениями:</w:t>
      </w:r>
    </w:p>
    <w:p w:rsidR="00B7569A" w:rsidRPr="004D0B71" w:rsidRDefault="00B7569A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>- определять и объяснять понятия;</w:t>
      </w:r>
    </w:p>
    <w:p w:rsidR="00B7569A" w:rsidRPr="004D0B71" w:rsidRDefault="00B7569A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>- уметь выделять главную мысль, идею в учебнике;</w:t>
      </w:r>
    </w:p>
    <w:p w:rsidR="00B7569A" w:rsidRPr="004D0B71" w:rsidRDefault="00B7569A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>- рассматривать общественные явления в развитии;</w:t>
      </w:r>
    </w:p>
    <w:p w:rsidR="00B7569A" w:rsidRPr="004D0B71" w:rsidRDefault="00B7569A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>- анализировать исторические явления, процессы, факты, обобщать и систематизировать полученную информацию;</w:t>
      </w:r>
    </w:p>
    <w:p w:rsidR="00B7569A" w:rsidRDefault="00B7569A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lastRenderedPageBreak/>
        <w:t>- уметь выбрать и использовать нужные средства для учебной деятельности.</w:t>
      </w:r>
    </w:p>
    <w:p w:rsidR="00C57939" w:rsidRPr="004D0B71" w:rsidRDefault="00C57939" w:rsidP="002C06B2">
      <w:pPr>
        <w:rPr>
          <w:rFonts w:ascii="Times New Roman" w:hAnsi="Times New Roman" w:cs="Times New Roman"/>
          <w:sz w:val="24"/>
          <w:szCs w:val="24"/>
        </w:rPr>
      </w:pPr>
    </w:p>
    <w:p w:rsidR="00B7569A" w:rsidRPr="004D0B71" w:rsidRDefault="00B7569A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>Программа рассчитана на 70 часов. В данную программу включены 10 часов истории Татарстана и татарского народа. Этот раздел включен интегрировано с изучением курса истории России.</w:t>
      </w:r>
    </w:p>
    <w:p w:rsidR="00B7569A" w:rsidRDefault="00B7569A" w:rsidP="002C06B2">
      <w:pPr>
        <w:rPr>
          <w:rFonts w:ascii="Times New Roman" w:hAnsi="Times New Roman" w:cs="Times New Roman"/>
          <w:sz w:val="24"/>
          <w:szCs w:val="24"/>
        </w:rPr>
      </w:pPr>
    </w:p>
    <w:p w:rsidR="00B7569A" w:rsidRPr="004D0B71" w:rsidRDefault="00B7569A" w:rsidP="00B7569A">
      <w:pPr>
        <w:jc w:val="center"/>
        <w:rPr>
          <w:rFonts w:ascii="Times New Roman" w:hAnsi="Times New Roman" w:cs="Times New Roman"/>
          <w:sz w:val="28"/>
          <w:szCs w:val="28"/>
        </w:rPr>
      </w:pPr>
      <w:r w:rsidRPr="004D0B71">
        <w:rPr>
          <w:rFonts w:ascii="Times New Roman" w:hAnsi="Times New Roman" w:cs="Times New Roman"/>
          <w:sz w:val="28"/>
          <w:szCs w:val="28"/>
        </w:rPr>
        <w:t>Характеристика класса на начало учебного класса</w:t>
      </w:r>
    </w:p>
    <w:p w:rsidR="00B7569A" w:rsidRDefault="00B7569A" w:rsidP="00B756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начало учебного года учащиеся 7 класса должны знать основные этапы и ключевые события истории средних веков, выдающихся деятелей того времени, важнейшие достижения культуры и системы ценностей, сформировавшиеся в ходе исторического развития, изученные виды исторических источников. Также должны уметь пересказывать текст учебника, воспроизвести информацию, раскрыть содержание иллюстрации, сравнивать исторические явления в разных странах, выделяя сходство и различия.</w:t>
      </w:r>
    </w:p>
    <w:p w:rsidR="00B7569A" w:rsidRDefault="00B7569A" w:rsidP="00B7569A">
      <w:pPr>
        <w:rPr>
          <w:rFonts w:ascii="Times New Roman" w:hAnsi="Times New Roman" w:cs="Times New Roman"/>
          <w:sz w:val="24"/>
          <w:szCs w:val="24"/>
        </w:rPr>
      </w:pPr>
    </w:p>
    <w:p w:rsidR="00B7569A" w:rsidRPr="004D0B71" w:rsidRDefault="00B7569A" w:rsidP="00B7569A">
      <w:pPr>
        <w:rPr>
          <w:rFonts w:ascii="Times New Roman" w:hAnsi="Times New Roman" w:cs="Times New Roman"/>
          <w:sz w:val="28"/>
          <w:szCs w:val="28"/>
        </w:rPr>
      </w:pPr>
    </w:p>
    <w:p w:rsidR="00B7569A" w:rsidRPr="004D0B71" w:rsidRDefault="00B7569A" w:rsidP="00B7569A">
      <w:pPr>
        <w:jc w:val="center"/>
        <w:rPr>
          <w:rFonts w:ascii="Times New Roman" w:hAnsi="Times New Roman" w:cs="Times New Roman"/>
          <w:sz w:val="28"/>
          <w:szCs w:val="28"/>
        </w:rPr>
      </w:pPr>
      <w:r w:rsidRPr="004D0B71"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tbl>
      <w:tblPr>
        <w:tblStyle w:val="a3"/>
        <w:tblW w:w="0" w:type="auto"/>
        <w:tblLook w:val="04A0"/>
      </w:tblPr>
      <w:tblGrid>
        <w:gridCol w:w="11874"/>
        <w:gridCol w:w="2912"/>
      </w:tblGrid>
      <w:tr w:rsidR="00B7569A" w:rsidTr="00B7569A">
        <w:tc>
          <w:tcPr>
            <w:tcW w:w="11874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912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7569A" w:rsidTr="00B7569A">
        <w:tc>
          <w:tcPr>
            <w:tcW w:w="11874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 начале Нового времени</w:t>
            </w:r>
          </w:p>
        </w:tc>
        <w:tc>
          <w:tcPr>
            <w:tcW w:w="2912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7569A" w:rsidTr="00B7569A">
        <w:tc>
          <w:tcPr>
            <w:tcW w:w="11874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Ранние буржуазные революции. Международные отношения</w:t>
            </w:r>
          </w:p>
        </w:tc>
        <w:tc>
          <w:tcPr>
            <w:tcW w:w="2912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7569A" w:rsidTr="00B7569A">
        <w:tc>
          <w:tcPr>
            <w:tcW w:w="11874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Московское царство в 16 веке</w:t>
            </w:r>
          </w:p>
        </w:tc>
        <w:tc>
          <w:tcPr>
            <w:tcW w:w="2912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569A" w:rsidTr="00B7569A">
        <w:tc>
          <w:tcPr>
            <w:tcW w:w="11874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 при первых Романовых</w:t>
            </w:r>
          </w:p>
        </w:tc>
        <w:tc>
          <w:tcPr>
            <w:tcW w:w="2912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7569A" w:rsidTr="00B7569A">
        <w:tc>
          <w:tcPr>
            <w:tcW w:w="11874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Эпоха реформ Петра 1</w:t>
            </w:r>
          </w:p>
        </w:tc>
        <w:tc>
          <w:tcPr>
            <w:tcW w:w="2912" w:type="dxa"/>
          </w:tcPr>
          <w:p w:rsidR="00B7569A" w:rsidRDefault="00FB165E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7569A" w:rsidTr="00B7569A">
        <w:tc>
          <w:tcPr>
            <w:tcW w:w="11874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после Петра Великого</w:t>
            </w:r>
          </w:p>
        </w:tc>
        <w:tc>
          <w:tcPr>
            <w:tcW w:w="2912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569A" w:rsidTr="00B7569A">
        <w:tc>
          <w:tcPr>
            <w:tcW w:w="11874" w:type="dxa"/>
          </w:tcPr>
          <w:p w:rsidR="00B7569A" w:rsidRDefault="00A6186D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век Екатерины Великой и правление Павла 1</w:t>
            </w:r>
          </w:p>
        </w:tc>
        <w:tc>
          <w:tcPr>
            <w:tcW w:w="2912" w:type="dxa"/>
          </w:tcPr>
          <w:p w:rsidR="00B7569A" w:rsidRDefault="00A6186D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186D" w:rsidTr="00B7569A">
        <w:tc>
          <w:tcPr>
            <w:tcW w:w="11874" w:type="dxa"/>
          </w:tcPr>
          <w:p w:rsidR="00A6186D" w:rsidRPr="00FB165E" w:rsidRDefault="00A6186D" w:rsidP="00B75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5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912" w:type="dxa"/>
          </w:tcPr>
          <w:p w:rsidR="00A6186D" w:rsidRDefault="00A6186D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B7569A" w:rsidRDefault="00B7569A" w:rsidP="00B7569A">
      <w:pPr>
        <w:rPr>
          <w:rFonts w:ascii="Times New Roman" w:hAnsi="Times New Roman" w:cs="Times New Roman"/>
          <w:sz w:val="24"/>
          <w:szCs w:val="24"/>
        </w:rPr>
      </w:pPr>
    </w:p>
    <w:p w:rsidR="004D0B71" w:rsidRDefault="004D0B71" w:rsidP="00A618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0B71" w:rsidRDefault="004D0B71" w:rsidP="00A618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0B71" w:rsidRDefault="004D0B71" w:rsidP="00A618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0B71" w:rsidRDefault="004D0B71" w:rsidP="00A618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3B62" w:rsidRDefault="00AA3B62" w:rsidP="00A6186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7569A" w:rsidRPr="0072404D" w:rsidRDefault="00A6186D" w:rsidP="00A6186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404D">
        <w:rPr>
          <w:rFonts w:ascii="Times New Roman" w:hAnsi="Times New Roman" w:cs="Times New Roman"/>
          <w:b/>
          <w:sz w:val="24"/>
          <w:szCs w:val="24"/>
          <w:u w:val="single"/>
        </w:rPr>
        <w:t>Содержание тем учебного курса</w:t>
      </w:r>
    </w:p>
    <w:p w:rsidR="00A6186D" w:rsidRDefault="00A6186D" w:rsidP="00A61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Модернизация как процесс перехода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традиционного к индустриальному обществу. Великие географические открытия и начало европейской  колониальной экспансии. Формирование нового пространственного восприятия развития мира. Изменение роли техногенных и экономических факторов общественного развития в ходе модернизации. Торговый и мануфактурный капитализм. Новации в образе жизни, характере, мышления, ценностных ориентирах и социальных нормах в эпоху Возрождения и Реформации.</w:t>
      </w:r>
    </w:p>
    <w:p w:rsidR="00A6186D" w:rsidRDefault="00A6186D" w:rsidP="00A61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сословно-представительных монархий к абсолютизму. Изменение в идеологических и правовых основах государственности. Буржуазные </w:t>
      </w:r>
      <w:r>
        <w:rPr>
          <w:rFonts w:ascii="Times New Roman" w:hAnsi="Times New Roman" w:cs="Times New Roman"/>
          <w:sz w:val="24"/>
          <w:szCs w:val="24"/>
        </w:rPr>
        <w:lastRenderedPageBreak/>
        <w:t>революции 17 – 19 веков. Идеология Просвещения и конституционализм. Возникновение идейно-политических течений. Становление гражданского общества.</w:t>
      </w:r>
    </w:p>
    <w:p w:rsidR="00A6186D" w:rsidRDefault="00A6186D" w:rsidP="00A61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Технический прогресс в 18 – середине 19 века. Промышленный переворот. Развитие капиталистических отношений и социальной культуры индустриального общества в 19 веке. Различные модели перехода от конституционного к индустриальному обществу в европейских странах. Мировосприятие человека индустриального общества. Формирование классической научной картины мира. Особенности духовной жизни Нового времени.</w:t>
      </w:r>
    </w:p>
    <w:p w:rsidR="00A6186D" w:rsidRDefault="00A6186D" w:rsidP="00A61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Восстановление самодержавия. Первые Романовы. Рост территории государства. Юридическое оформление крепостного права. Новые явлении в экономике: начало складывания всероссийского рынка, образование мануфактур, церковный раскол. Старообрядчество. Социальные движения 17 века.</w:t>
      </w:r>
    </w:p>
    <w:p w:rsidR="00A6186D" w:rsidRDefault="00A6186D" w:rsidP="00A61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национального самосознания. Развитие культуры народов России в 15 – 17 веках. Усиление светских элементов в русской культуре 17 века.</w:t>
      </w:r>
    </w:p>
    <w:p w:rsidR="00A6186D" w:rsidRDefault="00A6186D" w:rsidP="00A61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в 18 – середине 19 века.</w:t>
      </w:r>
    </w:p>
    <w:p w:rsidR="00A6186D" w:rsidRDefault="00A6186D" w:rsidP="00A61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Петровские преобразования. Провозглашение империи. Абсолютизм. Превращение дворянства в господствующее сословие. Сохранение крепостничества в условиях модернизации. Россия в период дворцовых переворотов. Упрочение сословного общества. Реформы государственной системы в первой половине 19 века.</w:t>
      </w:r>
    </w:p>
    <w:p w:rsidR="00A6186D" w:rsidRDefault="00A6186D" w:rsidP="00A61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экономики России в 18 – первой половине 19 века: господство крепостного права и зарождение капиталистических отношений. Начало промышленного переворота.</w:t>
      </w:r>
    </w:p>
    <w:p w:rsidR="00E41EC4" w:rsidRDefault="00E41EC4" w:rsidP="00A6186D">
      <w:pPr>
        <w:rPr>
          <w:rFonts w:ascii="Times New Roman" w:hAnsi="Times New Roman" w:cs="Times New Roman"/>
          <w:sz w:val="24"/>
          <w:szCs w:val="24"/>
        </w:rPr>
      </w:pPr>
    </w:p>
    <w:p w:rsidR="00E41EC4" w:rsidRPr="00E41EC4" w:rsidRDefault="00E41EC4" w:rsidP="00E41EC4">
      <w:pPr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 xml:space="preserve">В результате изучения курса новой истории учащиеся 7 класса должны получить следующие знания об основных чертах развития индустриального и традиционного обществ и изменениях, произошедших в мире за период </w:t>
      </w:r>
      <w:r w:rsidRPr="00E41EC4">
        <w:rPr>
          <w:rFonts w:ascii="Times New Roman" w:eastAsia="Batang" w:hAnsi="Times New Roman"/>
          <w:sz w:val="24"/>
          <w:szCs w:val="24"/>
          <w:lang w:val="en-US"/>
        </w:rPr>
        <w:t>XVI</w:t>
      </w:r>
      <w:r w:rsidRPr="00E41EC4">
        <w:rPr>
          <w:rFonts w:ascii="Times New Roman" w:eastAsia="Batang" w:hAnsi="Times New Roman"/>
          <w:sz w:val="24"/>
          <w:szCs w:val="24"/>
        </w:rPr>
        <w:t xml:space="preserve"> – </w:t>
      </w:r>
      <w:r w:rsidRPr="00E41EC4">
        <w:rPr>
          <w:rFonts w:ascii="Times New Roman" w:eastAsia="Batang" w:hAnsi="Times New Roman"/>
          <w:sz w:val="24"/>
          <w:szCs w:val="24"/>
          <w:lang w:val="en-US"/>
        </w:rPr>
        <w:t>XVIII</w:t>
      </w:r>
      <w:r w:rsidRPr="00E41EC4">
        <w:rPr>
          <w:rFonts w:ascii="Times New Roman" w:eastAsia="Batang" w:hAnsi="Times New Roman"/>
          <w:sz w:val="24"/>
          <w:szCs w:val="24"/>
        </w:rPr>
        <w:t xml:space="preserve"> вв.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периодизация Нового времени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особенности ментальности человека Нового времени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преимущество эволюционного пути развития общества перед революционным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 xml:space="preserve">причины революций и реформы как альтернативный путь развития общества 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 xml:space="preserve">дальнейшее развитие индустриальной революции, поставившей народы различных континентов и стран перед необходимостью модернизации 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 xml:space="preserve">бурное экономическое развитие Европы и США, приведшее к зарождению и развитию империализма 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новая социальная структура общества и его движение к социальным реформам как средству разрешения социальных противоречий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 xml:space="preserve">дальнейшее развитие правовых государств, где признавалось верховенство закона, и формирование гражданских обществ, где личность может реализовать свои «прирожденные права на «жизнь, свободу и собственность» 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использование индустриально развитыми странами технического прогресса для создания колониальных империй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 xml:space="preserve">международные конфликты, приводившие к войнам 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 xml:space="preserve">особенности духовной жизни европейцев, их движение к секуляризации сознания, к религиозной терпимости 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важнейшие достижения мировой науки и художественной культуры и их влияние на развитие личности человека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lastRenderedPageBreak/>
        <w:t>изменения в повседневной жизни человека.</w:t>
      </w:r>
    </w:p>
    <w:p w:rsidR="00E41EC4" w:rsidRPr="00E41EC4" w:rsidRDefault="00E41EC4" w:rsidP="00E41EC4">
      <w:pPr>
        <w:shd w:val="clear" w:color="auto" w:fill="FFFFFF"/>
        <w:spacing w:before="245" w:line="278" w:lineRule="exact"/>
        <w:ind w:right="34"/>
        <w:jc w:val="both"/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hAnsi="Times New Roman"/>
          <w:b/>
          <w:bCs/>
          <w:sz w:val="24"/>
          <w:szCs w:val="24"/>
        </w:rPr>
        <w:t xml:space="preserve">Цели курса: </w:t>
      </w:r>
      <w:r w:rsidRPr="00E41EC4">
        <w:rPr>
          <w:rFonts w:ascii="Times New Roman" w:hAnsi="Times New Roman"/>
          <w:sz w:val="24"/>
          <w:szCs w:val="24"/>
        </w:rPr>
        <w:t>учащиеся должны получить знания об основных чертах развития индустриального и традиционного обществ, изменениях, произошедших в мире за 200 лет;</w:t>
      </w:r>
    </w:p>
    <w:p w:rsidR="00E41EC4" w:rsidRPr="00E41EC4" w:rsidRDefault="00E41EC4" w:rsidP="00E41EC4">
      <w:pPr>
        <w:numPr>
          <w:ilvl w:val="0"/>
          <w:numId w:val="5"/>
        </w:numPr>
        <w:shd w:val="clear" w:color="auto" w:fill="FFFFFF"/>
        <w:tabs>
          <w:tab w:val="left" w:pos="1075"/>
        </w:tabs>
        <w:spacing w:line="283" w:lineRule="exact"/>
        <w:ind w:left="902"/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hAnsi="Times New Roman"/>
          <w:spacing w:val="-1"/>
          <w:sz w:val="24"/>
          <w:szCs w:val="24"/>
        </w:rPr>
        <w:t>о причинах революций и реформах, как альтернативном пути развития общества</w:t>
      </w:r>
    </w:p>
    <w:p w:rsidR="00E41EC4" w:rsidRPr="00E41EC4" w:rsidRDefault="00E41EC4" w:rsidP="00E41EC4">
      <w:pPr>
        <w:numPr>
          <w:ilvl w:val="0"/>
          <w:numId w:val="5"/>
        </w:numPr>
        <w:shd w:val="clear" w:color="auto" w:fill="FFFFFF"/>
        <w:tabs>
          <w:tab w:val="left" w:pos="1075"/>
        </w:tabs>
        <w:spacing w:line="283" w:lineRule="exact"/>
        <w:ind w:left="1075" w:hanging="173"/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hAnsi="Times New Roman"/>
          <w:sz w:val="24"/>
          <w:szCs w:val="24"/>
        </w:rPr>
        <w:t>должны научиться общим принципам и решениям познавательных проблем, дам исторического анализа;</w:t>
      </w:r>
    </w:p>
    <w:p w:rsidR="00E41EC4" w:rsidRPr="00E41EC4" w:rsidRDefault="00E41EC4" w:rsidP="00E41EC4">
      <w:pPr>
        <w:numPr>
          <w:ilvl w:val="0"/>
          <w:numId w:val="5"/>
        </w:numPr>
        <w:shd w:val="clear" w:color="auto" w:fill="FFFFFF"/>
        <w:tabs>
          <w:tab w:val="left" w:pos="1075"/>
        </w:tabs>
        <w:spacing w:line="278" w:lineRule="exact"/>
        <w:ind w:left="902"/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hAnsi="Times New Roman"/>
          <w:spacing w:val="-2"/>
          <w:sz w:val="24"/>
          <w:szCs w:val="24"/>
        </w:rPr>
        <w:t>приобрести устойчивый интерес и уважение к истории человечества и культуре</w:t>
      </w:r>
    </w:p>
    <w:p w:rsidR="00E41EC4" w:rsidRPr="00E41EC4" w:rsidRDefault="00E41EC4" w:rsidP="00E41EC4">
      <w:pPr>
        <w:numPr>
          <w:ilvl w:val="0"/>
          <w:numId w:val="5"/>
        </w:numPr>
        <w:shd w:val="clear" w:color="auto" w:fill="FFFFFF"/>
        <w:tabs>
          <w:tab w:val="left" w:pos="1075"/>
        </w:tabs>
        <w:spacing w:line="278" w:lineRule="exact"/>
        <w:ind w:left="1075" w:hanging="173"/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hAnsi="Times New Roman"/>
          <w:sz w:val="24"/>
          <w:szCs w:val="24"/>
        </w:rPr>
        <w:t>анализировать конкретные научные ситуации, уметь видеть и решать проб поставленные перед ними жизнью;</w:t>
      </w:r>
    </w:p>
    <w:p w:rsidR="00E41EC4" w:rsidRPr="00E41EC4" w:rsidRDefault="00E41EC4" w:rsidP="00E41EC4">
      <w:pPr>
        <w:numPr>
          <w:ilvl w:val="0"/>
          <w:numId w:val="5"/>
        </w:numPr>
        <w:shd w:val="clear" w:color="auto" w:fill="FFFFFF"/>
        <w:tabs>
          <w:tab w:val="left" w:pos="1075"/>
        </w:tabs>
        <w:spacing w:line="278" w:lineRule="exact"/>
        <w:ind w:left="1075" w:hanging="173"/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hAnsi="Times New Roman"/>
          <w:sz w:val="24"/>
          <w:szCs w:val="24"/>
        </w:rPr>
        <w:t>научиться самостоятельно истолковывать факты и события, выстраивать свою авторскую версию событий, отвечающую данным исторической науки;</w:t>
      </w:r>
    </w:p>
    <w:p w:rsidR="00E41EC4" w:rsidRPr="00E41EC4" w:rsidRDefault="00E41EC4" w:rsidP="00E41EC4">
      <w:pPr>
        <w:numPr>
          <w:ilvl w:val="0"/>
          <w:numId w:val="5"/>
        </w:numPr>
        <w:shd w:val="clear" w:color="auto" w:fill="FFFFFF"/>
        <w:tabs>
          <w:tab w:val="left" w:pos="1075"/>
        </w:tabs>
        <w:spacing w:line="278" w:lineRule="exact"/>
        <w:ind w:left="1075" w:hanging="173"/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hAnsi="Times New Roman"/>
          <w:sz w:val="24"/>
          <w:szCs w:val="24"/>
        </w:rPr>
        <w:t>уметь анализировать и описывать события с разных, часто с противоположных точек зрения.</w:t>
      </w:r>
    </w:p>
    <w:p w:rsidR="00E41EC4" w:rsidRPr="00E41EC4" w:rsidRDefault="00E41EC4" w:rsidP="00E41EC4">
      <w:pPr>
        <w:shd w:val="clear" w:color="auto" w:fill="FFFFFF"/>
        <w:tabs>
          <w:tab w:val="left" w:pos="1075"/>
        </w:tabs>
        <w:spacing w:line="278" w:lineRule="exact"/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eastAsia="Batang" w:hAnsi="Times New Roman"/>
          <w:b/>
          <w:sz w:val="24"/>
          <w:szCs w:val="24"/>
        </w:rPr>
        <w:t>Задачи:</w:t>
      </w:r>
    </w:p>
    <w:p w:rsidR="00E41EC4" w:rsidRPr="00E41EC4" w:rsidRDefault="00E41EC4" w:rsidP="00E41EC4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 xml:space="preserve">познакомить учащихся с основными событиями российской истории </w:t>
      </w:r>
      <w:r w:rsidRPr="00E41EC4">
        <w:rPr>
          <w:rFonts w:ascii="Times New Roman" w:eastAsia="Batang" w:hAnsi="Times New Roman"/>
          <w:sz w:val="24"/>
          <w:szCs w:val="24"/>
          <w:lang w:val="en-US"/>
        </w:rPr>
        <w:t>XVI</w:t>
      </w:r>
      <w:r w:rsidRPr="00E41EC4">
        <w:rPr>
          <w:rFonts w:ascii="Times New Roman" w:eastAsia="Batang" w:hAnsi="Times New Roman"/>
          <w:sz w:val="24"/>
          <w:szCs w:val="24"/>
        </w:rPr>
        <w:t xml:space="preserve"> – </w:t>
      </w:r>
      <w:r w:rsidRPr="00E41EC4">
        <w:rPr>
          <w:rFonts w:ascii="Times New Roman" w:eastAsia="Batang" w:hAnsi="Times New Roman"/>
          <w:sz w:val="24"/>
          <w:szCs w:val="24"/>
          <w:lang w:val="en-US"/>
        </w:rPr>
        <w:t>XVIII</w:t>
      </w:r>
      <w:r w:rsidRPr="00E41EC4">
        <w:rPr>
          <w:rFonts w:ascii="Times New Roman" w:eastAsia="Batang" w:hAnsi="Times New Roman"/>
          <w:sz w:val="24"/>
          <w:szCs w:val="24"/>
        </w:rPr>
        <w:t xml:space="preserve"> века, включающими в себя многообразие форм исторического бытия и деятельности людей</w:t>
      </w:r>
    </w:p>
    <w:p w:rsidR="00E41EC4" w:rsidRPr="00E41EC4" w:rsidRDefault="00E41EC4" w:rsidP="00E41EC4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представить разнообразные варианты объяснения событий истории и отражения их в современной жизни</w:t>
      </w:r>
    </w:p>
    <w:p w:rsidR="00E41EC4" w:rsidRPr="00E41EC4" w:rsidRDefault="00E41EC4" w:rsidP="00E41EC4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 xml:space="preserve">расширить представления школьников об основных источниках знаний по истории России, выявить их специфику для </w:t>
      </w:r>
      <w:r w:rsidRPr="00E41EC4">
        <w:rPr>
          <w:rFonts w:ascii="Times New Roman" w:eastAsia="Batang" w:hAnsi="Times New Roman"/>
          <w:sz w:val="24"/>
          <w:szCs w:val="24"/>
          <w:lang w:val="en-US"/>
        </w:rPr>
        <w:t>XVI</w:t>
      </w:r>
      <w:r w:rsidRPr="00E41EC4">
        <w:rPr>
          <w:rFonts w:ascii="Times New Roman" w:eastAsia="Batang" w:hAnsi="Times New Roman"/>
          <w:sz w:val="24"/>
          <w:szCs w:val="24"/>
        </w:rPr>
        <w:t xml:space="preserve"> – </w:t>
      </w:r>
      <w:r w:rsidRPr="00E41EC4">
        <w:rPr>
          <w:rFonts w:ascii="Times New Roman" w:eastAsia="Batang" w:hAnsi="Times New Roman"/>
          <w:sz w:val="24"/>
          <w:szCs w:val="24"/>
          <w:lang w:val="en-US"/>
        </w:rPr>
        <w:t>XVIII</w:t>
      </w:r>
      <w:r w:rsidRPr="00E41EC4">
        <w:rPr>
          <w:rFonts w:ascii="Times New Roman" w:eastAsia="Batang" w:hAnsi="Times New Roman"/>
          <w:sz w:val="24"/>
          <w:szCs w:val="24"/>
        </w:rPr>
        <w:t xml:space="preserve"> века</w:t>
      </w:r>
    </w:p>
    <w:p w:rsidR="00E41EC4" w:rsidRPr="00E41EC4" w:rsidRDefault="00E41EC4" w:rsidP="00E41EC4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продолжить обучение приемам исторического анализа (сопоставление и обобщение фактов, раскрытие причинно-следственных связей, целей и результатов деятельности людей)</w:t>
      </w:r>
    </w:p>
    <w:p w:rsidR="00E41EC4" w:rsidRPr="00E41EC4" w:rsidRDefault="00E41EC4" w:rsidP="00E41EC4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научить применять исторические знания при рассмотрении и оценке современных событий</w:t>
      </w:r>
    </w:p>
    <w:p w:rsidR="00E41EC4" w:rsidRPr="00E41EC4" w:rsidRDefault="00E41EC4" w:rsidP="00E41EC4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создать условия для формирования ценностных ориентаций и убеждений школьников на основе личностного осмысления социального, духовного, нравственного опыта людей конца века, восприятия идей гуманизма, патриотизма и взаимопонимания между народами</w:t>
      </w:r>
    </w:p>
    <w:p w:rsidR="00E41EC4" w:rsidRDefault="00E41EC4" w:rsidP="00E41EC4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способствовать развитию гуманитарной культуры школьников, приобщению к ценностям национальной культуры, воспитанию уважения к истории, культуре, традициям народов России, стремлению сохранять и приумножать культурное достояние своей страны.</w:t>
      </w:r>
    </w:p>
    <w:p w:rsidR="004D0B71" w:rsidRDefault="004D0B71" w:rsidP="00ED2752">
      <w:pPr>
        <w:widowControl/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</w:p>
    <w:p w:rsidR="00ED2752" w:rsidRDefault="00ED2752" w:rsidP="00ED2752">
      <w:pPr>
        <w:widowControl/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</w:p>
    <w:p w:rsidR="00DB1366" w:rsidRDefault="00DB1366" w:rsidP="00ED2752">
      <w:pPr>
        <w:widowControl/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</w:p>
    <w:p w:rsidR="00ED2752" w:rsidRDefault="00ED2752" w:rsidP="00ED2752">
      <w:pPr>
        <w:widowControl/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</w:p>
    <w:p w:rsidR="004D0B71" w:rsidRPr="004D0B71" w:rsidRDefault="004D0B71" w:rsidP="004D0B71">
      <w:pPr>
        <w:widowControl/>
        <w:autoSpaceDE/>
        <w:autoSpaceDN/>
        <w:adjustRightInd/>
        <w:jc w:val="center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к уровню подготовки учащихся в 7-м классе</w:t>
      </w:r>
    </w:p>
    <w:p w:rsidR="004D0B71" w:rsidRPr="004D0B71" w:rsidRDefault="004D0B71" w:rsidP="004D0B71">
      <w:pPr>
        <w:widowControl/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Знать/Понимать:</w:t>
      </w:r>
    </w:p>
    <w:p w:rsidR="004D0B71" w:rsidRPr="004D0B71" w:rsidRDefault="004D0B71" w:rsidP="004D0B71">
      <w:pPr>
        <w:widowControl/>
        <w:numPr>
          <w:ilvl w:val="0"/>
          <w:numId w:val="6"/>
        </w:numPr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color w:val="000000"/>
          <w:sz w:val="24"/>
          <w:szCs w:val="24"/>
        </w:rPr>
        <w:t>Основные даты, ключевые события и понятия эпохи нового времени  мира и России;</w:t>
      </w:r>
    </w:p>
    <w:p w:rsidR="004D0B71" w:rsidRPr="004D0B71" w:rsidRDefault="004D0B71" w:rsidP="004D0B71">
      <w:pPr>
        <w:widowControl/>
        <w:numPr>
          <w:ilvl w:val="0"/>
          <w:numId w:val="6"/>
        </w:numPr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color w:val="000000"/>
          <w:sz w:val="24"/>
          <w:szCs w:val="24"/>
        </w:rPr>
        <w:t>Временные границы эпохи нового времени  истории человечества, особенности обществ эпохи нового времени.</w:t>
      </w:r>
    </w:p>
    <w:p w:rsidR="004D0B71" w:rsidRPr="004D0B71" w:rsidRDefault="004D0B71" w:rsidP="004D0B71">
      <w:pPr>
        <w:widowControl/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4D0B71" w:rsidRPr="004D0B71" w:rsidRDefault="004D0B71" w:rsidP="004D0B71">
      <w:pPr>
        <w:widowControl/>
        <w:numPr>
          <w:ilvl w:val="0"/>
          <w:numId w:val="7"/>
        </w:numPr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color w:val="000000"/>
          <w:sz w:val="24"/>
          <w:szCs w:val="24"/>
        </w:rPr>
        <w:t>Пересказывать текст учебника, воспроизводить информацию, раскрывать содержание иллюстраций.</w:t>
      </w:r>
    </w:p>
    <w:p w:rsidR="004D0B71" w:rsidRPr="004D0B71" w:rsidRDefault="004D0B71" w:rsidP="004D0B71">
      <w:pPr>
        <w:widowControl/>
        <w:numPr>
          <w:ilvl w:val="0"/>
          <w:numId w:val="7"/>
        </w:numPr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Сравнивать исторические явления в разных странах, выделяя сходство и различия.</w:t>
      </w:r>
    </w:p>
    <w:p w:rsidR="004D0B71" w:rsidRPr="004D0B71" w:rsidRDefault="004D0B71" w:rsidP="004D0B71">
      <w:pPr>
        <w:widowControl/>
        <w:numPr>
          <w:ilvl w:val="0"/>
          <w:numId w:val="7"/>
        </w:numPr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color w:val="000000"/>
          <w:sz w:val="24"/>
          <w:szCs w:val="24"/>
        </w:rPr>
        <w:t>Спорить и отстаивать свои взгляды, давать устный отзыв на ответы одноклассников, делать несложные выводы.</w:t>
      </w:r>
    </w:p>
    <w:p w:rsidR="004D0B71" w:rsidRPr="004D0B71" w:rsidRDefault="004D0B71" w:rsidP="004D0B71">
      <w:pPr>
        <w:widowControl/>
        <w:numPr>
          <w:ilvl w:val="0"/>
          <w:numId w:val="7"/>
        </w:numPr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color w:val="000000"/>
          <w:sz w:val="24"/>
          <w:szCs w:val="24"/>
        </w:rPr>
        <w:t>Оперировать историческими понятиями и датами.</w:t>
      </w:r>
    </w:p>
    <w:p w:rsidR="004D0B71" w:rsidRPr="004D0B71" w:rsidRDefault="004D0B71" w:rsidP="004D0B71">
      <w:pPr>
        <w:widowControl/>
        <w:numPr>
          <w:ilvl w:val="0"/>
          <w:numId w:val="7"/>
        </w:numPr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color w:val="000000"/>
          <w:sz w:val="24"/>
          <w:szCs w:val="24"/>
        </w:rPr>
        <w:t>Работать с исторической картой: читать легенду, добывать полезную информацию, показывать территории расселения народов и завоеваний, границы государств, города, места значительных исторических событий.</w:t>
      </w:r>
    </w:p>
    <w:p w:rsidR="004D0B71" w:rsidRPr="004D0B71" w:rsidRDefault="004D0B71" w:rsidP="004D0B71">
      <w:pPr>
        <w:widowControl/>
        <w:numPr>
          <w:ilvl w:val="0"/>
          <w:numId w:val="7"/>
        </w:numPr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color w:val="000000"/>
          <w:sz w:val="24"/>
          <w:szCs w:val="24"/>
        </w:rPr>
        <w:t>Анализировать исторические источники, применять содержащуюся в них информацию для подтверждения своих суждений.</w:t>
      </w:r>
    </w:p>
    <w:p w:rsidR="004D0B71" w:rsidRPr="004D0B71" w:rsidRDefault="004D0B71" w:rsidP="004D0B71">
      <w:pPr>
        <w:widowControl/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D0B71" w:rsidRPr="004D0B71" w:rsidRDefault="004D0B71" w:rsidP="004D0B71">
      <w:pPr>
        <w:widowControl/>
        <w:numPr>
          <w:ilvl w:val="0"/>
          <w:numId w:val="8"/>
        </w:numPr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color w:val="000000"/>
          <w:sz w:val="24"/>
          <w:szCs w:val="24"/>
        </w:rPr>
        <w:t>определения собственной позиции по отношению к изучаемым явлениям;</w:t>
      </w:r>
    </w:p>
    <w:p w:rsidR="004D0B71" w:rsidRPr="004D0B71" w:rsidRDefault="004D0B71" w:rsidP="004D0B71">
      <w:pPr>
        <w:widowControl/>
        <w:numPr>
          <w:ilvl w:val="0"/>
          <w:numId w:val="8"/>
        </w:numPr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color w:val="000000"/>
          <w:sz w:val="24"/>
          <w:szCs w:val="24"/>
        </w:rPr>
        <w:t>предоставления результатов изучения исторического материала в формах сообщений, планов, кратких конспектов, других творческих работ;</w:t>
      </w:r>
    </w:p>
    <w:p w:rsidR="004D0B71" w:rsidRPr="00AA3B62" w:rsidRDefault="004D0B71" w:rsidP="00AA3B62">
      <w:pPr>
        <w:widowControl/>
        <w:numPr>
          <w:ilvl w:val="0"/>
          <w:numId w:val="8"/>
        </w:numPr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color w:val="000000"/>
          <w:sz w:val="24"/>
          <w:szCs w:val="24"/>
        </w:rPr>
        <w:t>участия в дискуссиях по историческим проблемам, формулирования собственной позиции по обсуждаемым вопросам, используя для аргументации исторические сведения.</w:t>
      </w:r>
    </w:p>
    <w:p w:rsidR="00E41EC4" w:rsidRPr="00E41EC4" w:rsidRDefault="00E41EC4" w:rsidP="00E41EC4">
      <w:pPr>
        <w:shd w:val="clear" w:color="auto" w:fill="FFFFFF"/>
        <w:spacing w:line="278" w:lineRule="exact"/>
        <w:rPr>
          <w:rFonts w:ascii="Times New Roman" w:hAnsi="Times New Roman"/>
          <w:b/>
          <w:sz w:val="24"/>
          <w:szCs w:val="24"/>
        </w:rPr>
      </w:pPr>
      <w:r w:rsidRPr="00E41EC4">
        <w:rPr>
          <w:rFonts w:ascii="Times New Roman" w:hAnsi="Times New Roman"/>
          <w:b/>
          <w:sz w:val="24"/>
          <w:szCs w:val="24"/>
        </w:rPr>
        <w:t>Учащиеся должны овладеть умениями:</w:t>
      </w:r>
    </w:p>
    <w:p w:rsidR="00E41EC4" w:rsidRPr="00E41EC4" w:rsidRDefault="00E41EC4" w:rsidP="00E41EC4">
      <w:pPr>
        <w:numPr>
          <w:ilvl w:val="0"/>
          <w:numId w:val="5"/>
        </w:numPr>
        <w:shd w:val="clear" w:color="auto" w:fill="FFFFFF"/>
        <w:tabs>
          <w:tab w:val="left" w:pos="1075"/>
        </w:tabs>
        <w:spacing w:line="278" w:lineRule="exact"/>
        <w:ind w:left="902"/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hAnsi="Times New Roman"/>
          <w:spacing w:val="-1"/>
          <w:sz w:val="24"/>
          <w:szCs w:val="24"/>
        </w:rPr>
        <w:t>определять и объяснять понятия;</w:t>
      </w:r>
    </w:p>
    <w:p w:rsidR="00E41EC4" w:rsidRPr="00E41EC4" w:rsidRDefault="00E41EC4" w:rsidP="00E41EC4">
      <w:pPr>
        <w:numPr>
          <w:ilvl w:val="0"/>
          <w:numId w:val="5"/>
        </w:numPr>
        <w:shd w:val="clear" w:color="auto" w:fill="FFFFFF"/>
        <w:tabs>
          <w:tab w:val="left" w:pos="1075"/>
        </w:tabs>
        <w:spacing w:line="278" w:lineRule="exact"/>
        <w:ind w:left="902"/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hAnsi="Times New Roman"/>
          <w:sz w:val="24"/>
          <w:szCs w:val="24"/>
        </w:rPr>
        <w:t>уметь выделять главную мысль, идею в учебнике;</w:t>
      </w:r>
    </w:p>
    <w:p w:rsidR="00E41EC4" w:rsidRPr="00E41EC4" w:rsidRDefault="00E41EC4" w:rsidP="00E41EC4">
      <w:pPr>
        <w:numPr>
          <w:ilvl w:val="0"/>
          <w:numId w:val="5"/>
        </w:numPr>
        <w:shd w:val="clear" w:color="auto" w:fill="FFFFFF"/>
        <w:tabs>
          <w:tab w:val="left" w:pos="1075"/>
        </w:tabs>
        <w:spacing w:line="278" w:lineRule="exact"/>
        <w:ind w:left="902"/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hAnsi="Times New Roman"/>
          <w:sz w:val="24"/>
          <w:szCs w:val="24"/>
        </w:rPr>
        <w:t>рассматривать общественные явления в развитии;</w:t>
      </w:r>
    </w:p>
    <w:p w:rsidR="00E41EC4" w:rsidRPr="00E41EC4" w:rsidRDefault="00E41EC4" w:rsidP="00E41EC4">
      <w:pPr>
        <w:numPr>
          <w:ilvl w:val="0"/>
          <w:numId w:val="5"/>
        </w:numPr>
        <w:shd w:val="clear" w:color="auto" w:fill="FFFFFF"/>
        <w:tabs>
          <w:tab w:val="left" w:pos="1075"/>
        </w:tabs>
        <w:spacing w:line="278" w:lineRule="exact"/>
        <w:ind w:left="1075" w:hanging="173"/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hAnsi="Times New Roman"/>
          <w:sz w:val="24"/>
          <w:szCs w:val="24"/>
        </w:rPr>
        <w:t>анализировать исторические явления, процессы, факты, обобщать и систематизировать полученную информацию;</w:t>
      </w:r>
    </w:p>
    <w:p w:rsidR="00E41EC4" w:rsidRPr="00E41EC4" w:rsidRDefault="00E41EC4" w:rsidP="00E41EC4">
      <w:pPr>
        <w:ind w:left="284"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hAnsi="Times New Roman"/>
          <w:sz w:val="24"/>
          <w:szCs w:val="24"/>
        </w:rPr>
        <w:t xml:space="preserve">          • </w:t>
      </w:r>
      <w:r w:rsidRPr="00E41EC4">
        <w:rPr>
          <w:rFonts w:ascii="Times New Roman" w:hAnsi="Times New Roman"/>
          <w:spacing w:val="-1"/>
          <w:sz w:val="24"/>
          <w:szCs w:val="24"/>
        </w:rPr>
        <w:t>уметь выбрать и использовать нужные средства для учебной деятельности</w:t>
      </w:r>
    </w:p>
    <w:p w:rsidR="00E41EC4" w:rsidRPr="00E41EC4" w:rsidRDefault="00E41EC4" w:rsidP="00E41EC4">
      <w:pPr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 xml:space="preserve">В 7-ом классе изучается история Татарстана, охватывающая события </w:t>
      </w:r>
      <w:r w:rsidRPr="00E41EC4">
        <w:rPr>
          <w:rFonts w:ascii="Times New Roman" w:eastAsia="Batang" w:hAnsi="Times New Roman"/>
          <w:sz w:val="24"/>
          <w:szCs w:val="24"/>
          <w:lang w:val="en-US"/>
        </w:rPr>
        <w:t>XVI</w:t>
      </w:r>
      <w:r w:rsidRPr="00E41EC4">
        <w:rPr>
          <w:rFonts w:ascii="Times New Roman" w:eastAsia="Batang" w:hAnsi="Times New Roman"/>
          <w:sz w:val="24"/>
          <w:szCs w:val="24"/>
        </w:rPr>
        <w:t xml:space="preserve"> – </w:t>
      </w:r>
      <w:r w:rsidRPr="00E41EC4">
        <w:rPr>
          <w:rFonts w:ascii="Times New Roman" w:eastAsia="Batang" w:hAnsi="Times New Roman"/>
          <w:sz w:val="24"/>
          <w:szCs w:val="24"/>
          <w:lang w:val="en-US"/>
        </w:rPr>
        <w:t>XVIII</w:t>
      </w:r>
      <w:r w:rsidRPr="00E41EC4">
        <w:rPr>
          <w:rFonts w:ascii="Times New Roman" w:eastAsia="Batang" w:hAnsi="Times New Roman"/>
          <w:sz w:val="24"/>
          <w:szCs w:val="24"/>
        </w:rPr>
        <w:t xml:space="preserve"> века. Среднее Поволжье развивалось в русле общероссийских тенденций. Вместе с тем в его истории есть и отличительные черты, обусловленные географическим положением, многонациональным составом и угнетенным положением нерусского населения. Изучаемый период национально-региональной истории важен для понимания процессов формирования татарской буржуазии, роста национального самосознания и национального движения.</w:t>
      </w:r>
    </w:p>
    <w:p w:rsidR="00E41EC4" w:rsidRPr="00E41EC4" w:rsidRDefault="00E41EC4" w:rsidP="00E41EC4">
      <w:pPr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ab/>
        <w:t xml:space="preserve">Программа разработана с учетом возрастных особенностей подростков: ориентирована на активизацию реальной практической деятельности ребенка по познанию мира, самопознанию и самоопределению. К 7-му классу у школьников накапливается определенный опыт познавательной деятельности на базе исторического материала. Это позволяет расширить типологию заданий, усложнять мыслительную работу, повысить степень их самостоятельности. </w:t>
      </w:r>
    </w:p>
    <w:p w:rsidR="00E41EC4" w:rsidRPr="00E41EC4" w:rsidRDefault="00E41EC4" w:rsidP="00E41EC4">
      <w:pPr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b/>
          <w:sz w:val="24"/>
          <w:szCs w:val="24"/>
        </w:rPr>
        <w:t>Школьники должны научитьсяобщим принципам постановки и решения познавательных проблем, которые включают</w:t>
      </w:r>
      <w:r w:rsidRPr="00E41EC4">
        <w:rPr>
          <w:rFonts w:ascii="Times New Roman" w:eastAsia="Batang" w:hAnsi="Times New Roman"/>
          <w:sz w:val="24"/>
          <w:szCs w:val="24"/>
        </w:rPr>
        <w:t xml:space="preserve">: </w:t>
      </w:r>
    </w:p>
    <w:p w:rsidR="00E41EC4" w:rsidRPr="00E41EC4" w:rsidRDefault="00E41EC4" w:rsidP="00E41EC4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методы исторического анализа (изучение исторических источников, гипотезы и доказательства в истории)</w:t>
      </w:r>
    </w:p>
    <w:p w:rsidR="00E41EC4" w:rsidRPr="00E41EC4" w:rsidRDefault="00E41EC4" w:rsidP="00E41EC4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выявление предпосылок (т. е. анализ условий, обоснование поступков, выявление причин)</w:t>
      </w:r>
    </w:p>
    <w:p w:rsidR="00E41EC4" w:rsidRPr="00E41EC4" w:rsidRDefault="00E41EC4" w:rsidP="00E41EC4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анализ целей и результатов</w:t>
      </w:r>
    </w:p>
    <w:p w:rsidR="00E41EC4" w:rsidRPr="00E41EC4" w:rsidRDefault="00E41EC4" w:rsidP="00E41EC4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объяснение преимуществ и недостатков</w:t>
      </w:r>
    </w:p>
    <w:p w:rsidR="00E41EC4" w:rsidRPr="00E41EC4" w:rsidRDefault="00E41EC4" w:rsidP="00E41EC4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выявление общего и различного</w:t>
      </w:r>
    </w:p>
    <w:p w:rsidR="00E41EC4" w:rsidRPr="00E41EC4" w:rsidRDefault="00E41EC4" w:rsidP="00E41EC4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объяснение фактов</w:t>
      </w:r>
    </w:p>
    <w:p w:rsidR="00E41EC4" w:rsidRPr="00E41EC4" w:rsidRDefault="00E41EC4" w:rsidP="00E41EC4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сопоставление различных суждений</w:t>
      </w:r>
    </w:p>
    <w:p w:rsidR="00E41EC4" w:rsidRPr="00E41EC4" w:rsidRDefault="00E41EC4" w:rsidP="00E41EC4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lastRenderedPageBreak/>
        <w:t>умение использовать внешкольные источники, информации (находящиеся за пределами учебной книги, существующие в реальной социокультурной среде: книги, музеи, памятники и достопримечательности, кино, театры, видео, библиотеки, средства массовой информации, компьютерные образовательные программы, программы дополнительного образования)</w:t>
      </w:r>
    </w:p>
    <w:p w:rsidR="00E41EC4" w:rsidRPr="00E41EC4" w:rsidRDefault="00E41EC4" w:rsidP="00E41EC4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разные способы работы (в том числе и самостоятельной) с учебной книгой.</w:t>
      </w:r>
    </w:p>
    <w:p w:rsidR="00E41EC4" w:rsidRPr="00E41EC4" w:rsidRDefault="00E41EC4" w:rsidP="00E41EC4">
      <w:pPr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ab/>
        <w:t>В процессе изучения истории учащиеся приобретают устойчивый интерес и уважение к истории человечества и культуре; вырабатывают отношение к истории как способу понимания современности; рассматривают сложные проблемы современности через призму истории; уважают права человека и демократические ценности; понимают механизм общественного развития и преимущества эволюционного пути развития; вырабатывают собственное отношение к традициям западной и восточной культуры.</w:t>
      </w:r>
    </w:p>
    <w:p w:rsidR="00E41EC4" w:rsidRDefault="00E41EC4" w:rsidP="00E41EC4">
      <w:pPr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ab/>
        <w:t xml:space="preserve">Изучение курса стимулирует процесс </w:t>
      </w:r>
      <w:proofErr w:type="spellStart"/>
      <w:r w:rsidRPr="00E41EC4">
        <w:rPr>
          <w:rFonts w:ascii="Times New Roman" w:eastAsia="Batang" w:hAnsi="Times New Roman"/>
          <w:sz w:val="24"/>
          <w:szCs w:val="24"/>
        </w:rPr>
        <w:t>гуманизации</w:t>
      </w:r>
      <w:proofErr w:type="spellEnd"/>
      <w:r w:rsidRPr="00E41EC4">
        <w:rPr>
          <w:rFonts w:ascii="Times New Roman" w:eastAsia="Batang" w:hAnsi="Times New Roman"/>
          <w:sz w:val="24"/>
          <w:szCs w:val="24"/>
        </w:rPr>
        <w:t xml:space="preserve"> личности подростка, формирование качеств, которые общество хотело бы видеть у выпускника основной школы и которые помогли бы ему жить в мире с собой и другими: руководствоваться нравственным отношением к собственной жизни и жизни других людей, анализировать конкретные ситуации, уметь видеть и решать проблемы, поставленные перед ним жизнью, уметь выбирать линию поведения, исходя из представления о возможных последствиях.</w:t>
      </w:r>
    </w:p>
    <w:p w:rsidR="004D0B71" w:rsidRDefault="004D0B71" w:rsidP="00E41EC4">
      <w:pPr>
        <w:jc w:val="both"/>
        <w:rPr>
          <w:rFonts w:ascii="Times New Roman" w:eastAsia="Batang" w:hAnsi="Times New Roman"/>
          <w:sz w:val="24"/>
          <w:szCs w:val="24"/>
        </w:rPr>
      </w:pPr>
    </w:p>
    <w:p w:rsidR="006522C2" w:rsidRDefault="006522C2" w:rsidP="00E41EC4">
      <w:pPr>
        <w:jc w:val="both"/>
        <w:rPr>
          <w:rFonts w:ascii="Times New Roman" w:eastAsia="Batang" w:hAnsi="Times New Roman"/>
        </w:rPr>
      </w:pPr>
    </w:p>
    <w:p w:rsidR="006522C2" w:rsidRDefault="006522C2" w:rsidP="00E41EC4">
      <w:pPr>
        <w:jc w:val="both"/>
        <w:rPr>
          <w:rFonts w:ascii="Times New Roman" w:eastAsia="Batang" w:hAnsi="Times New Roman"/>
        </w:rPr>
      </w:pPr>
    </w:p>
    <w:p w:rsidR="006522C2" w:rsidRDefault="006522C2" w:rsidP="00E41EC4">
      <w:pPr>
        <w:jc w:val="both"/>
        <w:rPr>
          <w:rFonts w:ascii="Times New Roman" w:eastAsia="Batang" w:hAnsi="Times New Roman"/>
        </w:rPr>
      </w:pPr>
    </w:p>
    <w:p w:rsidR="006522C2" w:rsidRDefault="006522C2" w:rsidP="00E41EC4">
      <w:pPr>
        <w:jc w:val="both"/>
        <w:rPr>
          <w:rFonts w:ascii="Times New Roman" w:eastAsia="Batang" w:hAnsi="Times New Roman"/>
        </w:rPr>
      </w:pPr>
    </w:p>
    <w:p w:rsidR="006522C2" w:rsidRDefault="006522C2" w:rsidP="00E41EC4">
      <w:pPr>
        <w:jc w:val="both"/>
        <w:rPr>
          <w:rFonts w:ascii="Times New Roman" w:eastAsia="Batang" w:hAnsi="Times New Roman"/>
        </w:rPr>
      </w:pPr>
    </w:p>
    <w:p w:rsidR="006522C2" w:rsidRDefault="006522C2" w:rsidP="00E41EC4">
      <w:pPr>
        <w:jc w:val="both"/>
        <w:rPr>
          <w:rFonts w:ascii="Times New Roman" w:eastAsia="Batang" w:hAnsi="Times New Roman"/>
        </w:rPr>
      </w:pPr>
    </w:p>
    <w:p w:rsidR="006522C2" w:rsidRDefault="006522C2" w:rsidP="00E41EC4">
      <w:pPr>
        <w:jc w:val="both"/>
        <w:rPr>
          <w:rFonts w:ascii="Times New Roman" w:eastAsia="Batang" w:hAnsi="Times New Roman"/>
        </w:rPr>
      </w:pPr>
    </w:p>
    <w:p w:rsidR="006522C2" w:rsidRDefault="006522C2" w:rsidP="00E41EC4">
      <w:pPr>
        <w:jc w:val="both"/>
        <w:rPr>
          <w:rFonts w:ascii="Times New Roman" w:eastAsia="Batang" w:hAnsi="Times New Roman"/>
        </w:rPr>
      </w:pPr>
    </w:p>
    <w:p w:rsidR="006522C2" w:rsidRDefault="006522C2" w:rsidP="00E41EC4">
      <w:pPr>
        <w:jc w:val="both"/>
        <w:rPr>
          <w:rFonts w:ascii="Times New Roman" w:eastAsia="Batang" w:hAnsi="Times New Roman"/>
        </w:rPr>
      </w:pPr>
    </w:p>
    <w:p w:rsidR="006522C2" w:rsidRDefault="006522C2" w:rsidP="00E41EC4">
      <w:pPr>
        <w:jc w:val="both"/>
        <w:rPr>
          <w:rFonts w:ascii="Times New Roman" w:eastAsia="Batang" w:hAnsi="Times New Roman"/>
        </w:rPr>
      </w:pPr>
    </w:p>
    <w:p w:rsidR="00ED2752" w:rsidRDefault="00ED2752" w:rsidP="00E41EC4">
      <w:pPr>
        <w:jc w:val="both"/>
        <w:rPr>
          <w:rFonts w:ascii="Times New Roman" w:eastAsia="Batang" w:hAnsi="Times New Roman"/>
        </w:rPr>
      </w:pPr>
    </w:p>
    <w:p w:rsidR="00ED2752" w:rsidRDefault="00ED2752" w:rsidP="00E41EC4">
      <w:pPr>
        <w:jc w:val="both"/>
        <w:rPr>
          <w:rFonts w:ascii="Times New Roman" w:eastAsia="Batang" w:hAnsi="Times New Roman"/>
        </w:rPr>
      </w:pPr>
    </w:p>
    <w:p w:rsidR="00ED2752" w:rsidRDefault="00ED2752" w:rsidP="00E41EC4">
      <w:pPr>
        <w:jc w:val="both"/>
        <w:rPr>
          <w:rFonts w:ascii="Times New Roman" w:eastAsia="Batang" w:hAnsi="Times New Roman"/>
        </w:rPr>
      </w:pPr>
    </w:p>
    <w:p w:rsidR="00ED2752" w:rsidRDefault="00ED2752" w:rsidP="00E41EC4">
      <w:pPr>
        <w:jc w:val="both"/>
        <w:rPr>
          <w:rFonts w:ascii="Times New Roman" w:eastAsia="Batang" w:hAnsi="Times New Roman"/>
        </w:rPr>
      </w:pPr>
    </w:p>
    <w:p w:rsidR="00ED2752" w:rsidRDefault="00ED2752" w:rsidP="00E41EC4">
      <w:pPr>
        <w:jc w:val="both"/>
        <w:rPr>
          <w:rFonts w:ascii="Times New Roman" w:eastAsia="Batang" w:hAnsi="Times New Roman"/>
        </w:rPr>
      </w:pPr>
    </w:p>
    <w:p w:rsidR="00ED2752" w:rsidRDefault="00ED2752" w:rsidP="00E41EC4">
      <w:pPr>
        <w:jc w:val="both"/>
        <w:rPr>
          <w:rFonts w:ascii="Times New Roman" w:eastAsia="Batang" w:hAnsi="Times New Roman"/>
        </w:rPr>
      </w:pPr>
    </w:p>
    <w:p w:rsidR="00ED2752" w:rsidRDefault="00ED2752" w:rsidP="00E41EC4">
      <w:pPr>
        <w:jc w:val="both"/>
        <w:rPr>
          <w:rFonts w:ascii="Times New Roman" w:eastAsia="Batang" w:hAnsi="Times New Roman"/>
        </w:rPr>
      </w:pPr>
    </w:p>
    <w:p w:rsidR="00ED2752" w:rsidRDefault="00ED2752" w:rsidP="00E41EC4">
      <w:pPr>
        <w:jc w:val="both"/>
        <w:rPr>
          <w:rFonts w:ascii="Times New Roman" w:eastAsia="Batang" w:hAnsi="Times New Roman"/>
        </w:rPr>
      </w:pPr>
    </w:p>
    <w:p w:rsidR="00A6186D" w:rsidRDefault="00A6186D" w:rsidP="00A6186D">
      <w:pPr>
        <w:rPr>
          <w:rFonts w:ascii="Times New Roman" w:hAnsi="Times New Roman"/>
        </w:rPr>
      </w:pPr>
    </w:p>
    <w:p w:rsidR="00421CF6" w:rsidRDefault="00421CF6" w:rsidP="00A6186D">
      <w:pPr>
        <w:rPr>
          <w:rFonts w:ascii="Times New Roman" w:hAnsi="Times New Roman"/>
        </w:rPr>
      </w:pPr>
    </w:p>
    <w:p w:rsidR="00421CF6" w:rsidRPr="00AA3B62" w:rsidRDefault="00421CF6" w:rsidP="00A6186D">
      <w:pPr>
        <w:rPr>
          <w:rFonts w:ascii="Times New Roman" w:hAnsi="Times New Roman"/>
        </w:rPr>
      </w:pPr>
    </w:p>
    <w:p w:rsidR="00B7569A" w:rsidRPr="00CD3857" w:rsidRDefault="00B7569A" w:rsidP="002C06B2">
      <w:pPr>
        <w:rPr>
          <w:rFonts w:ascii="Times New Roman" w:hAnsi="Times New Roman" w:cs="Times New Roman"/>
          <w:sz w:val="24"/>
          <w:szCs w:val="24"/>
        </w:rPr>
      </w:pPr>
    </w:p>
    <w:p w:rsidR="00610362" w:rsidRPr="00CD3857" w:rsidRDefault="00610362" w:rsidP="002C06B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89" w:type="dxa"/>
        <w:tblLayout w:type="fixed"/>
        <w:tblLook w:val="04A0"/>
      </w:tblPr>
      <w:tblGrid>
        <w:gridCol w:w="804"/>
        <w:gridCol w:w="6"/>
        <w:gridCol w:w="10631"/>
        <w:gridCol w:w="2701"/>
        <w:gridCol w:w="647"/>
      </w:tblGrid>
      <w:tr w:rsidR="00AA3B62" w:rsidRPr="0008524F" w:rsidTr="005B7524">
        <w:trPr>
          <w:gridAfter w:val="1"/>
          <w:wAfter w:w="647" w:type="dxa"/>
          <w:trHeight w:val="835"/>
        </w:trPr>
        <w:tc>
          <w:tcPr>
            <w:tcW w:w="804" w:type="dxa"/>
          </w:tcPr>
          <w:p w:rsidR="00AA3B62" w:rsidRPr="0008524F" w:rsidRDefault="00AA3B62" w:rsidP="002C06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524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№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AA3B6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2701" w:type="dxa"/>
          </w:tcPr>
          <w:p w:rsidR="00AA3B62" w:rsidRPr="00AA3B62" w:rsidRDefault="00AA3B62" w:rsidP="00CD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CD3857" w:rsidRPr="0008524F" w:rsidTr="0089485E">
        <w:trPr>
          <w:gridAfter w:val="1"/>
          <w:wAfter w:w="647" w:type="dxa"/>
        </w:trPr>
        <w:tc>
          <w:tcPr>
            <w:tcW w:w="14142" w:type="dxa"/>
            <w:gridSpan w:val="4"/>
          </w:tcPr>
          <w:p w:rsidR="00CD3857" w:rsidRPr="0008524F" w:rsidRDefault="00CD3857" w:rsidP="00CD38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8524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Мир в начале Нового времени</w:t>
            </w:r>
          </w:p>
          <w:p w:rsidR="0072404D" w:rsidRPr="0008524F" w:rsidRDefault="0072404D" w:rsidP="00CD38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AA3B62" w:rsidRPr="0008524F" w:rsidTr="008239FD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От Средневековья к Новому времени. Технические открытия и выход к Мировому океану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E435C5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Великие географические открытия и их последствия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A6073F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Усиление королевской власти в 16 – 17 веках.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ED562A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Дух предпринимательства преобразует экономику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900287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Новые ценности преобразуют общество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62297D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Повседневная жизнь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CD2C6C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Высокое Возрождение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DE34F1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Рождение новой европейской науки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B36790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Начало Реформации в Европе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C73210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Распространение Реформации в Европе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724708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Королевская власть и Реформация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A52328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Религиозные войны и укрепление абсолютной монархии во Франции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08524F" w:rsidTr="0089485E">
        <w:trPr>
          <w:gridAfter w:val="1"/>
          <w:wAfter w:w="647" w:type="dxa"/>
        </w:trPr>
        <w:tc>
          <w:tcPr>
            <w:tcW w:w="14142" w:type="dxa"/>
            <w:gridSpan w:val="4"/>
          </w:tcPr>
          <w:p w:rsidR="005F2DC4" w:rsidRPr="00AA3B62" w:rsidRDefault="005F2DC4" w:rsidP="00724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3B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Ранние буржуазные революции. Международные отношения</w:t>
            </w:r>
          </w:p>
          <w:p w:rsidR="0072404D" w:rsidRPr="00AA3B62" w:rsidRDefault="0072404D" w:rsidP="00724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A3B62" w:rsidRPr="0008524F" w:rsidTr="00956C9E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Освободительная война в Нидерландах. Рождение республики. Тестирование по разделу: «Мир в начале Нового времени»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761B08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Парламент против короля. Начало революции в Англии.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175831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Революция в Англии. Путь к парламентской республике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3D3EB3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 в 16 – 17 веках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3F1642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Век Просвещения. Художественная культура эпохи Просвещения. Контрольная работа по теме: «Международные отношения в 16-17 веках»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F52D08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Промышленный переворот в Англии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E310FF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Английские колонии в Северной Америке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110DDC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Война за независимость. Создание Соединенных Штатов Америки.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076681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Франция в 18 веке. Причины и начало Великой Французской революции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872BA9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От монархии к республике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AC5F3E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От якобинской диктатуры к 18 брюмеру Наполеона Бонапарта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9154BF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Колониальный период в Латинской Америке. Складывание Латиноамериканского общества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176518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Государства Востока в раннее Новое время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654354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Государства Востока. Начало европейской колонизации.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DE0A89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курсу «История Нового времени. 1500 – 1800 гг.»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6E8" w:rsidRPr="0008524F" w:rsidTr="0089485E">
        <w:trPr>
          <w:gridAfter w:val="1"/>
          <w:wAfter w:w="647" w:type="dxa"/>
        </w:trPr>
        <w:tc>
          <w:tcPr>
            <w:tcW w:w="14142" w:type="dxa"/>
            <w:gridSpan w:val="4"/>
          </w:tcPr>
          <w:p w:rsidR="000016E8" w:rsidRPr="00AA3B62" w:rsidRDefault="000016E8" w:rsidP="00001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3B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Московское царство в 16 веке</w:t>
            </w:r>
          </w:p>
          <w:p w:rsidR="0072404D" w:rsidRPr="00AA3B62" w:rsidRDefault="0072404D" w:rsidP="00001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A3B62" w:rsidRPr="0008524F" w:rsidTr="00831521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Территория, население и хозяйственная жизнь Российского государства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5225BA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В преддверии Смуты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847546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Лжедмитрий 1. Царь Василий Шуйский.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886D81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Лжедмитрий 11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64718A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Междуцарствие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097877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Второе ополчение и освобождение Москвы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B27242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Освободительная борьба народов края во второй половине 16 века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D7531C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Управление Казанским краем во второй половине 16 века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C85A56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Утверждение новой власти в Казанском крае. Народные волнения начала 17 века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A01" w:rsidRPr="0008524F" w:rsidTr="0089485E">
        <w:trPr>
          <w:gridAfter w:val="1"/>
          <w:wAfter w:w="647" w:type="dxa"/>
        </w:trPr>
        <w:tc>
          <w:tcPr>
            <w:tcW w:w="14142" w:type="dxa"/>
            <w:gridSpan w:val="4"/>
          </w:tcPr>
          <w:p w:rsidR="00356A01" w:rsidRPr="00AA3B62" w:rsidRDefault="00356A01" w:rsidP="00724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3B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Россия при первых Романовых</w:t>
            </w:r>
          </w:p>
          <w:p w:rsidR="0072404D" w:rsidRPr="00AA3B62" w:rsidRDefault="0072404D" w:rsidP="00724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A3B62" w:rsidRPr="0008524F" w:rsidTr="00ED0F47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Правление царя Михаила Федоровича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155FB0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Царь Алексей Михайлович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071827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Россия в 17 веке. Присоединение Украины к России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06797B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Раскол в Русской Православной церкви. Народные волнения в 1660 – 1670 гг.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AE391B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Край в 17 столетии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393ABA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Сибирь в 17 веке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246044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Просвещение, литература и театр в 17 веке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4A3666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Архитектура, живопись и быт в 17 веке. Тестирование по разделу «Россия при первых Романовых»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867" w:rsidRPr="0008524F" w:rsidTr="0089485E">
        <w:trPr>
          <w:gridAfter w:val="1"/>
          <w:wAfter w:w="647" w:type="dxa"/>
        </w:trPr>
        <w:tc>
          <w:tcPr>
            <w:tcW w:w="14142" w:type="dxa"/>
            <w:gridSpan w:val="4"/>
          </w:tcPr>
          <w:p w:rsidR="00537867" w:rsidRPr="00AA3B62" w:rsidRDefault="00537867" w:rsidP="00724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3B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Эпоха реформ Петра 1</w:t>
            </w:r>
          </w:p>
          <w:p w:rsidR="0072404D" w:rsidRPr="00AA3B62" w:rsidRDefault="0072404D" w:rsidP="00724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A3B62" w:rsidRPr="0008524F" w:rsidTr="009F207C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Наследники Алексея Михайловича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D52CE5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правления Петра 1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111F57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Начало Северной войны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292091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Перелом в войне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645CF1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Конец Северной войны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B27203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Государственные преобразования Петра 1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035F58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Во времена Петровс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их преобразований. Проверочная работа по теме: «Государственные преобразования Петра 1»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C81986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Экономика при Петре 1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7F6960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развитие края в </w:t>
            </w:r>
            <w:proofErr w:type="spellStart"/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послепетровскую</w:t>
            </w:r>
            <w:proofErr w:type="spellEnd"/>
            <w:r w:rsidRPr="00AA3B62">
              <w:rPr>
                <w:rFonts w:ascii="Times New Roman" w:hAnsi="Times New Roman" w:cs="Times New Roman"/>
                <w:sz w:val="24"/>
                <w:szCs w:val="24"/>
              </w:rPr>
              <w:t xml:space="preserve"> эпоху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9A7415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Народные движения при Петре 1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E51A2C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Религиозная политика в крае: от принуждения к веротерпимости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9005B3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Преобразования в области культуры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E12C61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Династия Романовых в первой четверти 18 века.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127" w:rsidRPr="0008524F" w:rsidTr="0089485E">
        <w:trPr>
          <w:gridAfter w:val="1"/>
          <w:wAfter w:w="647" w:type="dxa"/>
        </w:trPr>
        <w:tc>
          <w:tcPr>
            <w:tcW w:w="14142" w:type="dxa"/>
            <w:gridSpan w:val="4"/>
          </w:tcPr>
          <w:p w:rsidR="002D6127" w:rsidRPr="00AA3B62" w:rsidRDefault="002D6127" w:rsidP="00724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3B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Россия после Петра Великого</w:t>
            </w:r>
          </w:p>
          <w:p w:rsidR="0072404D" w:rsidRPr="00AA3B62" w:rsidRDefault="0072404D" w:rsidP="002C06B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A3B62" w:rsidRPr="0008524F" w:rsidTr="00602911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Наследники Петра 1. Правление императрицы Анн</w:t>
            </w:r>
            <w:proofErr w:type="gramStart"/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ы Иоа</w:t>
            </w:r>
            <w:proofErr w:type="gramEnd"/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нновны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B338C8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Императрица Елизавета Петровна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B125BF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Наука, просвещение и культура в середине 18 века. Тестирование по разделу</w:t>
            </w:r>
            <w:proofErr w:type="gramStart"/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»Р</w:t>
            </w:r>
            <w:proofErr w:type="gramEnd"/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оссия после Петра Великого»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6050DD">
        <w:tc>
          <w:tcPr>
            <w:tcW w:w="810" w:type="dxa"/>
            <w:gridSpan w:val="2"/>
            <w:tcBorders>
              <w:bottom w:val="nil"/>
              <w:right w:val="nil"/>
            </w:tcBorders>
          </w:tcPr>
          <w:p w:rsidR="00AA3B62" w:rsidRPr="00AA3B62" w:rsidRDefault="00AA3B62" w:rsidP="0089485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31" w:type="dxa"/>
            <w:tcBorders>
              <w:bottom w:val="nil"/>
              <w:right w:val="nil"/>
            </w:tcBorders>
          </w:tcPr>
          <w:p w:rsidR="00AA3B62" w:rsidRPr="00AA3B62" w:rsidRDefault="00AA3B62" w:rsidP="00724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701" w:type="dxa"/>
            <w:vMerge w:val="restart"/>
            <w:tcBorders>
              <w:right w:val="nil"/>
            </w:tcBorders>
          </w:tcPr>
          <w:p w:rsidR="00AA3B62" w:rsidRPr="00AA3B62" w:rsidRDefault="00AA3B62" w:rsidP="00724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47" w:type="dxa"/>
            <w:tcBorders>
              <w:top w:val="nil"/>
              <w:right w:val="nil"/>
            </w:tcBorders>
          </w:tcPr>
          <w:p w:rsidR="00AA3B62" w:rsidRPr="0008524F" w:rsidRDefault="00AA3B62" w:rsidP="007240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AA3B62" w:rsidRPr="0008524F" w:rsidTr="00342B1A">
        <w:trPr>
          <w:gridAfter w:val="1"/>
          <w:wAfter w:w="647" w:type="dxa"/>
        </w:trPr>
        <w:tc>
          <w:tcPr>
            <w:tcW w:w="804" w:type="dxa"/>
            <w:tcBorders>
              <w:top w:val="nil"/>
            </w:tcBorders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637" w:type="dxa"/>
            <w:gridSpan w:val="2"/>
            <w:tcBorders>
              <w:top w:val="nil"/>
            </w:tcBorders>
          </w:tcPr>
          <w:p w:rsidR="00AA3B62" w:rsidRPr="00AA3B62" w:rsidRDefault="00AA3B62" w:rsidP="00AA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 111 и Екатерина11</w:t>
            </w:r>
          </w:p>
        </w:tc>
        <w:tc>
          <w:tcPr>
            <w:tcW w:w="2701" w:type="dxa"/>
            <w:vMerge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9E3DDC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Внешняя политика при Екатерине 11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A9562F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Движение Е.И.Пугачева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F5157F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Крестьянская война Е.И.Пугачева в нашем крае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AF7B97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Внутренняя политика Екатерины 11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7023F2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Правление Павла 1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D6618E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Просвещение и наука. Литература и искусство во второй половине 18 века.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5D6911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разделу: «Золотой век Екатерины Великой и правление Павла 1»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EE5C69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Культура Казанского края в 18 столетии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62" w:rsidRPr="0008524F" w:rsidTr="00591162">
        <w:trPr>
          <w:gridAfter w:val="1"/>
          <w:wAfter w:w="647" w:type="dxa"/>
        </w:trPr>
        <w:tc>
          <w:tcPr>
            <w:tcW w:w="804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637" w:type="dxa"/>
            <w:gridSpan w:val="2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B62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</w:t>
            </w:r>
          </w:p>
        </w:tc>
        <w:tc>
          <w:tcPr>
            <w:tcW w:w="2701" w:type="dxa"/>
          </w:tcPr>
          <w:p w:rsidR="00AA3B62" w:rsidRPr="00AA3B62" w:rsidRDefault="00AA3B62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0362" w:rsidRDefault="00610362" w:rsidP="002C06B2"/>
    <w:p w:rsidR="002C06B2" w:rsidRPr="00853BB1" w:rsidRDefault="002C06B2" w:rsidP="002C06B2"/>
    <w:p w:rsidR="002C06B2" w:rsidRDefault="002C06B2" w:rsidP="002C06B2">
      <w:pPr>
        <w:rPr>
          <w:rFonts w:ascii="Times New Roman" w:hAnsi="Times New Roman" w:cs="Times New Roman"/>
          <w:sz w:val="24"/>
          <w:szCs w:val="24"/>
        </w:rPr>
      </w:pPr>
    </w:p>
    <w:p w:rsidR="002C06B2" w:rsidRDefault="002C06B2" w:rsidP="002C06B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F2357" w:rsidRPr="002C06B2" w:rsidRDefault="008F2357">
      <w:pPr>
        <w:rPr>
          <w:rFonts w:ascii="Times New Roman" w:hAnsi="Times New Roman" w:cs="Times New Roman"/>
          <w:sz w:val="24"/>
          <w:szCs w:val="24"/>
        </w:rPr>
      </w:pPr>
    </w:p>
    <w:sectPr w:rsidR="008F2357" w:rsidRPr="002C06B2" w:rsidSect="002C06B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BBE226A"/>
    <w:lvl w:ilvl="0">
      <w:numFmt w:val="bullet"/>
      <w:lvlText w:val="*"/>
      <w:lvlJc w:val="left"/>
    </w:lvl>
  </w:abstractNum>
  <w:abstractNum w:abstractNumId="1">
    <w:nsid w:val="1B913028"/>
    <w:multiLevelType w:val="hybridMultilevel"/>
    <w:tmpl w:val="2E88A22A"/>
    <w:lvl w:ilvl="0" w:tplc="65921DEA">
      <w:start w:val="1"/>
      <w:numFmt w:val="bullet"/>
      <w:lvlText w:val="◦"/>
      <w:lvlJc w:val="left"/>
      <w:pPr>
        <w:tabs>
          <w:tab w:val="num" w:pos="567"/>
        </w:tabs>
        <w:ind w:left="0" w:firstLine="284"/>
      </w:pPr>
      <w:rPr>
        <w:rFonts w:ascii="Sylfaen" w:hAnsi="Sylfaen" w:hint="default"/>
        <w:color w:val="auto"/>
        <w:w w:val="1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874FC7"/>
    <w:multiLevelType w:val="hybridMultilevel"/>
    <w:tmpl w:val="971A69E2"/>
    <w:lvl w:ilvl="0" w:tplc="65921DEA">
      <w:start w:val="1"/>
      <w:numFmt w:val="bullet"/>
      <w:lvlText w:val="◦"/>
      <w:lvlJc w:val="left"/>
      <w:pPr>
        <w:tabs>
          <w:tab w:val="num" w:pos="567"/>
        </w:tabs>
        <w:ind w:left="0" w:firstLine="284"/>
      </w:pPr>
      <w:rPr>
        <w:rFonts w:ascii="Sylfaen" w:hAnsi="Sylfaen" w:hint="default"/>
        <w:w w:val="1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E225FA"/>
    <w:multiLevelType w:val="hybridMultilevel"/>
    <w:tmpl w:val="35DA453A"/>
    <w:lvl w:ilvl="0" w:tplc="65921DEA">
      <w:start w:val="1"/>
      <w:numFmt w:val="bullet"/>
      <w:lvlText w:val="◦"/>
      <w:lvlJc w:val="left"/>
      <w:pPr>
        <w:tabs>
          <w:tab w:val="num" w:pos="567"/>
        </w:tabs>
        <w:ind w:left="0" w:firstLine="284"/>
      </w:pPr>
      <w:rPr>
        <w:rFonts w:ascii="Sylfaen" w:hAnsi="Sylfaen" w:hint="default"/>
        <w:w w:val="1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CF08CC"/>
    <w:multiLevelType w:val="hybridMultilevel"/>
    <w:tmpl w:val="3B78F79C"/>
    <w:lvl w:ilvl="0" w:tplc="65921DEA">
      <w:start w:val="1"/>
      <w:numFmt w:val="bullet"/>
      <w:lvlText w:val="◦"/>
      <w:lvlJc w:val="left"/>
      <w:pPr>
        <w:tabs>
          <w:tab w:val="num" w:pos="567"/>
        </w:tabs>
        <w:ind w:left="0" w:firstLine="284"/>
      </w:pPr>
      <w:rPr>
        <w:rFonts w:ascii="Sylfaen" w:hAnsi="Sylfaen" w:hint="default"/>
        <w:color w:val="auto"/>
        <w:w w:val="1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75542E"/>
    <w:multiLevelType w:val="multilevel"/>
    <w:tmpl w:val="3E3CF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B5C79B3"/>
    <w:multiLevelType w:val="multilevel"/>
    <w:tmpl w:val="1D80279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C1E5A7A"/>
    <w:multiLevelType w:val="multilevel"/>
    <w:tmpl w:val="87AE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06B2"/>
    <w:rsid w:val="000016E8"/>
    <w:rsid w:val="00062A96"/>
    <w:rsid w:val="0008524F"/>
    <w:rsid w:val="00216059"/>
    <w:rsid w:val="0024704F"/>
    <w:rsid w:val="002C06B2"/>
    <w:rsid w:val="002D6127"/>
    <w:rsid w:val="00356A01"/>
    <w:rsid w:val="00421CF6"/>
    <w:rsid w:val="00475C0E"/>
    <w:rsid w:val="004D0B71"/>
    <w:rsid w:val="004F791D"/>
    <w:rsid w:val="00537867"/>
    <w:rsid w:val="00551698"/>
    <w:rsid w:val="005B3E45"/>
    <w:rsid w:val="005F2DC4"/>
    <w:rsid w:val="00610362"/>
    <w:rsid w:val="00617872"/>
    <w:rsid w:val="00624FEE"/>
    <w:rsid w:val="006273A7"/>
    <w:rsid w:val="006522C2"/>
    <w:rsid w:val="0072404D"/>
    <w:rsid w:val="0089485E"/>
    <w:rsid w:val="008B77F4"/>
    <w:rsid w:val="008F2357"/>
    <w:rsid w:val="009135C6"/>
    <w:rsid w:val="00921698"/>
    <w:rsid w:val="00944A09"/>
    <w:rsid w:val="009A421E"/>
    <w:rsid w:val="00A259DF"/>
    <w:rsid w:val="00A6186D"/>
    <w:rsid w:val="00A84E4D"/>
    <w:rsid w:val="00AA3B62"/>
    <w:rsid w:val="00B17709"/>
    <w:rsid w:val="00B7569A"/>
    <w:rsid w:val="00BD6FF6"/>
    <w:rsid w:val="00BF3AEE"/>
    <w:rsid w:val="00C57939"/>
    <w:rsid w:val="00CD2696"/>
    <w:rsid w:val="00CD3857"/>
    <w:rsid w:val="00D3648B"/>
    <w:rsid w:val="00D371B0"/>
    <w:rsid w:val="00DA7580"/>
    <w:rsid w:val="00DB1366"/>
    <w:rsid w:val="00DE004D"/>
    <w:rsid w:val="00E41EC4"/>
    <w:rsid w:val="00ED2752"/>
    <w:rsid w:val="00F567F9"/>
    <w:rsid w:val="00FB1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6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4D0B7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D0B71"/>
  </w:style>
  <w:style w:type="paragraph" w:customStyle="1" w:styleId="c2">
    <w:name w:val="c2"/>
    <w:basedOn w:val="a"/>
    <w:rsid w:val="004D0B7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B16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16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34B7CA-5F29-4004-942B-9838FDA80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2555</Words>
  <Characters>14570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1143</cp:lastModifiedBy>
  <cp:revision>18</cp:revision>
  <cp:lastPrinted>2016-09-26T07:55:00Z</cp:lastPrinted>
  <dcterms:created xsi:type="dcterms:W3CDTF">2015-08-19T13:23:00Z</dcterms:created>
  <dcterms:modified xsi:type="dcterms:W3CDTF">2016-10-06T16:38:00Z</dcterms:modified>
</cp:coreProperties>
</file>